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B360F" w:rsidRDefault="0071620A" w:rsidP="00DB360F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360F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9D5032" w:rsidRDefault="009D5032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D5032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9D5032">
        <w:rPr>
          <w:rFonts w:ascii="Corbel" w:hAnsi="Corbel"/>
          <w:b/>
          <w:sz w:val="20"/>
          <w:szCs w:val="20"/>
        </w:rPr>
        <w:t>20</w:t>
      </w:r>
      <w:r w:rsidR="00276C07" w:rsidRPr="009D5032">
        <w:rPr>
          <w:rFonts w:ascii="Corbel" w:hAnsi="Corbel"/>
          <w:b/>
          <w:sz w:val="20"/>
          <w:szCs w:val="20"/>
        </w:rPr>
        <w:t>2</w:t>
      </w:r>
      <w:r w:rsidR="00DB360F">
        <w:rPr>
          <w:rFonts w:ascii="Corbel" w:hAnsi="Corbel"/>
          <w:b/>
          <w:sz w:val="20"/>
          <w:szCs w:val="20"/>
        </w:rPr>
        <w:t>3</w:t>
      </w:r>
      <w:r w:rsidR="00DA4EBE" w:rsidRPr="009D5032">
        <w:rPr>
          <w:rFonts w:ascii="Corbel" w:hAnsi="Corbel"/>
          <w:b/>
          <w:sz w:val="20"/>
          <w:szCs w:val="20"/>
        </w:rPr>
        <w:t>/202</w:t>
      </w:r>
      <w:r w:rsidR="00DB360F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5032" w:rsidRDefault="00871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5032">
              <w:rPr>
                <w:rFonts w:ascii="Corbel" w:hAnsi="Corbel"/>
                <w:sz w:val="24"/>
                <w:szCs w:val="24"/>
              </w:rPr>
              <w:t>Polityka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66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7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3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D5032" w:rsidRDefault="00733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5032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C0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DD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Wiesław Matyskiewicz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D50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D50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D50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3D1D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3D1D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3D1D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3D1D" w:rsidP="009D50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D5032" w:rsidRDefault="009D503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305C0" w:rsidRPr="009C54AE" w:rsidRDefault="00E305C0" w:rsidP="00E305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D5032" w:rsidRDefault="009D5032" w:rsidP="00E305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305C0" w:rsidRDefault="00E305C0" w:rsidP="00E305C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305C0" w:rsidRDefault="00E305C0" w:rsidP="00E305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305C0" w:rsidRDefault="00E305C0" w:rsidP="00E305C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D5032" w:rsidRPr="009C54AE" w:rsidRDefault="009D5032" w:rsidP="00E305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05C0" w:rsidRPr="009C54AE" w:rsidTr="00460E14">
        <w:tc>
          <w:tcPr>
            <w:tcW w:w="9670" w:type="dxa"/>
          </w:tcPr>
          <w:p w:rsidR="00E305C0" w:rsidRPr="009C54AE" w:rsidRDefault="00E305C0" w:rsidP="00460E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:rsidR="00E305C0" w:rsidRDefault="00E305C0" w:rsidP="00E305C0">
      <w:pPr>
        <w:pStyle w:val="Punktygwne"/>
        <w:spacing w:before="0" w:after="0"/>
        <w:rPr>
          <w:rFonts w:ascii="Corbel" w:hAnsi="Corbel"/>
          <w:szCs w:val="24"/>
        </w:rPr>
      </w:pPr>
    </w:p>
    <w:p w:rsidR="00E305C0" w:rsidRPr="00C05F44" w:rsidRDefault="00E305C0" w:rsidP="00E305C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305C0" w:rsidRPr="00C05F44" w:rsidRDefault="00E305C0" w:rsidP="00E305C0">
      <w:pPr>
        <w:pStyle w:val="Punktygwne"/>
        <w:spacing w:before="0" w:after="0"/>
        <w:rPr>
          <w:rFonts w:ascii="Corbel" w:hAnsi="Corbel"/>
          <w:szCs w:val="24"/>
        </w:rPr>
      </w:pPr>
    </w:p>
    <w:p w:rsidR="00E305C0" w:rsidRDefault="00E305C0" w:rsidP="00E305C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305C0" w:rsidRPr="009C54AE" w:rsidRDefault="00E305C0" w:rsidP="00E305C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305C0" w:rsidTr="00460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E305C0" w:rsidRDefault="00E305C0" w:rsidP="00E11DD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05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E305C0" w:rsidRDefault="00E305C0" w:rsidP="00E1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05C0">
              <w:rPr>
                <w:rFonts w:ascii="Corbel" w:hAnsi="Corbel"/>
                <w:sz w:val="24"/>
                <w:szCs w:val="24"/>
              </w:rPr>
              <w:t xml:space="preserve">Zapoznanie studentów z podstawowymi zagadnieniami polityki społecznej wynikające z uwarunkowań społecznej gospodarki rynkowej </w:t>
            </w:r>
          </w:p>
        </w:tc>
      </w:tr>
      <w:tr w:rsidR="00E305C0" w:rsidTr="00460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E305C0" w:rsidRDefault="00E305C0" w:rsidP="00E11DD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05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E305C0" w:rsidRDefault="00E305C0" w:rsidP="00E11DD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05C0">
              <w:rPr>
                <w:rFonts w:ascii="Corbel" w:hAnsi="Corbel"/>
                <w:b w:val="0"/>
                <w:sz w:val="24"/>
                <w:szCs w:val="24"/>
              </w:rPr>
              <w:t>Zorientowanie w obecnych kierunkach polityki społecznej w Polsce i świecie wobec osoby z niepełnosprawnością</w:t>
            </w:r>
          </w:p>
        </w:tc>
      </w:tr>
      <w:tr w:rsidR="00E305C0" w:rsidTr="00460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E305C0" w:rsidRDefault="00E305C0" w:rsidP="00E11DD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05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E305C0" w:rsidRDefault="00E305C0" w:rsidP="00E11DD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05C0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posługiwania się wiedzą w zakresie budowy racjonalnych opinii o podstawowych kwestiach społecznych, przewidywanie kształtowania się procesów społecznych na skutek konkretnych decyzji politycznych w zakresie ogólnej polityki jak i szczegółowych polityk społecznych, a szczególnie w odniesieniu do osoby </w:t>
            </w:r>
            <w:r w:rsidRPr="00E305C0">
              <w:rPr>
                <w:rFonts w:ascii="Corbel" w:hAnsi="Corbel"/>
                <w:b w:val="0"/>
                <w:sz w:val="24"/>
                <w:szCs w:val="24"/>
              </w:rPr>
              <w:br/>
              <w:t>z niepełnosprawnością</w:t>
            </w:r>
          </w:p>
        </w:tc>
      </w:tr>
    </w:tbl>
    <w:p w:rsidR="00E305C0" w:rsidRPr="009C54AE" w:rsidRDefault="00E305C0" w:rsidP="00E305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305C0" w:rsidRPr="009C54AE" w:rsidRDefault="00E305C0" w:rsidP="00E305C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305C0" w:rsidRPr="009C54AE" w:rsidRDefault="00E305C0" w:rsidP="00E305C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05C0" w:rsidRPr="009C54AE" w:rsidTr="00460E14">
        <w:tc>
          <w:tcPr>
            <w:tcW w:w="1701" w:type="dxa"/>
            <w:vAlign w:val="center"/>
          </w:tcPr>
          <w:p w:rsidR="00E305C0" w:rsidRPr="009C54AE" w:rsidRDefault="00E305C0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305C0" w:rsidRPr="009C54AE" w:rsidRDefault="00E305C0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E305C0" w:rsidRPr="009C54AE" w:rsidRDefault="00E305C0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305C0" w:rsidRPr="00CE542A" w:rsidRDefault="00E305C0" w:rsidP="00E11DD4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rozróżni powiązania wiedzy z zakresu nauk o rodzinie z socjologią i pedagogiką.</w:t>
            </w:r>
          </w:p>
        </w:tc>
        <w:tc>
          <w:tcPr>
            <w:tcW w:w="1873" w:type="dxa"/>
          </w:tcPr>
          <w:p w:rsidR="00E305C0" w:rsidRPr="006A458B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305C0" w:rsidRPr="00B62749" w:rsidRDefault="00E305C0" w:rsidP="00E11DD4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podmioty  oraz   instytucje, zajmujące się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pomocą osobom z niepełnosprawnością.</w:t>
            </w:r>
          </w:p>
        </w:tc>
        <w:tc>
          <w:tcPr>
            <w:tcW w:w="1873" w:type="dxa"/>
          </w:tcPr>
          <w:p w:rsidR="00E305C0" w:rsidRPr="006A458B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305C0" w:rsidRPr="00CE542A" w:rsidRDefault="00E305C0" w:rsidP="00E11DD4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pomocą </w:t>
            </w:r>
            <w:r>
              <w:rPr>
                <w:rFonts w:ascii="Corbel" w:hAnsi="Corbel"/>
                <w:sz w:val="24"/>
                <w:szCs w:val="24"/>
              </w:rPr>
              <w:t>osobom z niepełnosprawnością w sytuacjach kryzysowych: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:rsidR="00E305C0" w:rsidRPr="006A458B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305C0" w:rsidRPr="00243094" w:rsidRDefault="00E305C0" w:rsidP="00E11DD4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 w:rsidR="003D31BB"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  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pomocą dla osób z niepełnosprawnością.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 w:rsidR="003D31BB">
              <w:rPr>
                <w:rFonts w:ascii="Corbel" w:hAnsi="Corbel"/>
                <w:sz w:val="24"/>
                <w:szCs w:val="24"/>
              </w:rPr>
              <w:t>ie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działania na rzecz własnego rozwoju i rozwoju innych uczestników procesów pedagogicznych związanych z pracą na rzecz </w:t>
            </w:r>
            <w:r>
              <w:rPr>
                <w:rFonts w:ascii="Corbel" w:hAnsi="Corbel"/>
                <w:sz w:val="24"/>
                <w:szCs w:val="24"/>
              </w:rPr>
              <w:t>osób z niepełnosprawnością</w:t>
            </w:r>
            <w:r w:rsidRPr="0024309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305C0" w:rsidRPr="006A458B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305C0" w:rsidRPr="00243094" w:rsidRDefault="00E305C0" w:rsidP="00E11DD4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 xml:space="preserve">Student  oceni przydatność  działań   w  zakresie  polityki  społecznej   w  kontekście realizowania polityki </w:t>
            </w:r>
            <w:r>
              <w:rPr>
                <w:rFonts w:ascii="Corbel" w:hAnsi="Corbel"/>
                <w:sz w:val="24"/>
                <w:szCs w:val="24"/>
              </w:rPr>
              <w:t>na rzecz osób z niepełnosprawnością</w:t>
            </w:r>
            <w:r w:rsidRPr="0024309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305C0" w:rsidRPr="006A458B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305C0" w:rsidRPr="00CE542A" w:rsidRDefault="00E305C0" w:rsidP="00E1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</w:t>
            </w:r>
            <w:r w:rsidR="003D31BB">
              <w:rPr>
                <w:rFonts w:ascii="Corbel" w:hAnsi="Corbel"/>
                <w:sz w:val="24"/>
                <w:szCs w:val="24"/>
              </w:rPr>
              <w:t>eże</w:t>
            </w:r>
            <w:r>
              <w:rPr>
                <w:rFonts w:ascii="Corbel" w:hAnsi="Corbel"/>
                <w:sz w:val="24"/>
                <w:szCs w:val="24"/>
              </w:rPr>
              <w:t xml:space="preserve"> różne formy funkcjonowania osób z niepełnosprawnością i odpowiednio </w:t>
            </w:r>
            <w:r w:rsidR="003D31BB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 xml:space="preserve">tego zjawiska z uwzględnieniem różnych </w:t>
            </w:r>
            <w:r w:rsidRPr="00CE542A">
              <w:rPr>
                <w:rFonts w:ascii="Corbel" w:hAnsi="Corbel"/>
                <w:sz w:val="24"/>
                <w:szCs w:val="24"/>
              </w:rPr>
              <w:t>poglądów</w:t>
            </w:r>
            <w:r>
              <w:rPr>
                <w:rFonts w:ascii="Corbel" w:hAnsi="Corbel"/>
                <w:sz w:val="24"/>
                <w:szCs w:val="24"/>
              </w:rPr>
              <w:t xml:space="preserve"> na dany temat. Wykorzyst</w:t>
            </w:r>
            <w:r w:rsidR="003D31BB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do tych uzasadnień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autorów źródeł naukowych (pedagogicznych, </w:t>
            </w:r>
            <w:r w:rsidRPr="00CE542A">
              <w:rPr>
                <w:rFonts w:ascii="Corbel" w:hAnsi="Corbel"/>
                <w:sz w:val="24"/>
                <w:szCs w:val="24"/>
              </w:rPr>
              <w:lastRenderedPageBreak/>
              <w:t>psychologicznych, socjologicznych, prawnych) i wyciąg</w:t>
            </w:r>
            <w:r w:rsidR="003D31BB">
              <w:rPr>
                <w:rFonts w:ascii="Corbel" w:hAnsi="Corbel"/>
                <w:sz w:val="24"/>
                <w:szCs w:val="24"/>
              </w:rPr>
              <w:t>nie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adekwatne wnioski.</w:t>
            </w:r>
          </w:p>
        </w:tc>
        <w:tc>
          <w:tcPr>
            <w:tcW w:w="1873" w:type="dxa"/>
          </w:tcPr>
          <w:p w:rsidR="00E305C0" w:rsidRPr="006A458B" w:rsidRDefault="00E305C0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lastRenderedPageBreak/>
              <w:t>K_U10</w:t>
            </w:r>
          </w:p>
        </w:tc>
      </w:tr>
      <w:tr w:rsidR="00E305C0" w:rsidRPr="009C54AE" w:rsidTr="00460E14">
        <w:tc>
          <w:tcPr>
            <w:tcW w:w="1701" w:type="dxa"/>
          </w:tcPr>
          <w:p w:rsidR="00E305C0" w:rsidRPr="009C54AE" w:rsidRDefault="00E305C0" w:rsidP="00460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305C0" w:rsidRPr="00243094" w:rsidRDefault="00E305C0" w:rsidP="00E1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 w:rsidR="003D31BB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305C0" w:rsidRPr="006A458B" w:rsidRDefault="00E305C0" w:rsidP="00460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Metodologia polityki społecznej. Teoretyczne podstawy polityki społecznej.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Podmioty polityki społecznej państwowe i międzynarodowe.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Wartości i zasady w polityce społecznej.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 xml:space="preserve">Wskaźniki społeczne i ich zastosowanie w polityce społecznej. 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Diagnoza i diagnozowanie w polityce społecznej.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Polityka społeczna państwa wobec osób niepełnosprawnych.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System ubezpieczeń społecznych w Polsce.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System edukacji osób niepełnosprawnych. Polityka edukacyjna i poradnictwo.</w:t>
            </w:r>
          </w:p>
        </w:tc>
      </w:tr>
      <w:tr w:rsidR="00E70A44" w:rsidRPr="00E70A4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E70A44" w:rsidRDefault="00E70A44" w:rsidP="00B404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System edukacji. Polityka edukacyjna i poradnictwo.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0A44" w:rsidRPr="00F55654" w:rsidTr="00E70A4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Wykluczenie społeczne. Perspektywy przeciwdziałania.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 xml:space="preserve">Rynek pracy i polityka zatrudnienia osób niepełnosprawnych. 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Przeciwdziałanie społecznym skutkom bezrobocia w systemie zabezpieczenia społecznego.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 xml:space="preserve">Pomoc społeczna w systemie zabezpieczenia społecznego. 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System pomocy społecznej w Polsce dla osób z niepełnosprawnością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Ochrona zdrowia w systemie zabezpieczenia społecznego. System ochrony zdrowia w Polsce.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Edukacja osób z niepełnosprawnością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Lokalna polityka społeczna wobec osób z niepełnosprawnością</w:t>
            </w:r>
          </w:p>
        </w:tc>
      </w:tr>
      <w:tr w:rsidR="00E70A44" w:rsidRPr="00F55654" w:rsidTr="00460E14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F55654" w:rsidRDefault="00E70A44" w:rsidP="00F556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55654">
              <w:rPr>
                <w:rFonts w:ascii="Corbel" w:hAnsi="Corbel"/>
                <w:sz w:val="24"/>
                <w:szCs w:val="24"/>
              </w:rPr>
              <w:t>Aktywna polityka 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A44" w:rsidRPr="003D31BB" w:rsidRDefault="003D31BB" w:rsidP="00E70A4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D31BB">
        <w:rPr>
          <w:rFonts w:ascii="Corbel" w:hAnsi="Corbel"/>
          <w:b w:val="0"/>
          <w:szCs w:val="24"/>
        </w:rPr>
        <w:t>wykład tradycyjny /wykład z prezentacją multimedialną</w:t>
      </w:r>
    </w:p>
    <w:p w:rsidR="00E70A44" w:rsidRPr="003D31BB" w:rsidRDefault="003D31BB" w:rsidP="00E70A4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 w:rsidRPr="003D31BB">
        <w:rPr>
          <w:rFonts w:ascii="Corbel" w:hAnsi="Corbel"/>
          <w:b w:val="0"/>
          <w:szCs w:val="24"/>
        </w:rPr>
        <w:t>ćwiczenia: analiza tekstów z dyskusją / praca w  grupach / przygotowanie i zaprezentowanie pracy projektowej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D5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D503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0A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0A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Egzamin pisemny i praca projektowa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E70A44" w:rsidRPr="00E70A44" w:rsidTr="00C05F44">
        <w:tc>
          <w:tcPr>
            <w:tcW w:w="1985" w:type="dxa"/>
          </w:tcPr>
          <w:p w:rsidR="00E70A44" w:rsidRPr="00E70A44" w:rsidRDefault="00E70A44" w:rsidP="00E70A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A4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E70A44" w:rsidRPr="00E70A44" w:rsidRDefault="00E70A44" w:rsidP="00E70A44">
            <w:pPr>
              <w:rPr>
                <w:rFonts w:ascii="Corbel" w:hAnsi="Corbel"/>
                <w:sz w:val="24"/>
                <w:szCs w:val="24"/>
              </w:rPr>
            </w:pPr>
            <w:r w:rsidRPr="00E70A4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55654" w:rsidP="00E1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aktywnie uczestniczy w ćwiczeniach oraz przygotuje pracę projektową, natomiast z egzaminu uzyska odpowiednią ilość punktów kwalifikującą </w:t>
            </w:r>
            <w:r w:rsidR="008F70D6">
              <w:rPr>
                <w:rFonts w:ascii="Corbel" w:eastAsia="Times New Roman" w:hAnsi="Corbel"/>
                <w:b w:val="0"/>
              </w:rPr>
              <w:t xml:space="preserve"> </w:t>
            </w:r>
            <w:r w:rsidRPr="00E73FA8">
              <w:rPr>
                <w:rFonts w:ascii="Corbel" w:eastAsia="Times New Roman" w:hAnsi="Corbel"/>
                <w:b w:val="0"/>
              </w:rPr>
              <w:t xml:space="preserve">do </w:t>
            </w:r>
            <w:r w:rsidR="00740EF1">
              <w:rPr>
                <w:rFonts w:ascii="Corbel" w:eastAsia="Times New Roman" w:hAnsi="Corbel"/>
                <w:b w:val="0"/>
              </w:rPr>
              <w:t xml:space="preserve">uzyskania odpowiedniej </w:t>
            </w:r>
            <w:r w:rsidRPr="00E73FA8">
              <w:rPr>
                <w:rFonts w:ascii="Corbel" w:eastAsia="Times New Roman" w:hAnsi="Corbel"/>
                <w:b w:val="0"/>
              </w:rPr>
              <w:t>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szczególnie wobec osób z niepełnosprawnością;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osób z niepełnosprawnością.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55654" w:rsidRPr="009C54AE" w:rsidTr="00923D7D">
        <w:tc>
          <w:tcPr>
            <w:tcW w:w="4962" w:type="dxa"/>
          </w:tcPr>
          <w:p w:rsidR="00F55654" w:rsidRPr="009C54AE" w:rsidRDefault="00F55654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55654" w:rsidRPr="009C54AE" w:rsidRDefault="00E11DD4" w:rsidP="00E11D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F55654" w:rsidRPr="009C54AE" w:rsidTr="00923D7D">
        <w:tc>
          <w:tcPr>
            <w:tcW w:w="4962" w:type="dxa"/>
          </w:tcPr>
          <w:p w:rsidR="00F55654" w:rsidRPr="009C54AE" w:rsidRDefault="00F556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55654" w:rsidRPr="009C54AE" w:rsidRDefault="00F556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55654" w:rsidRPr="009C54AE" w:rsidRDefault="00F55654" w:rsidP="00460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5654" w:rsidRPr="009C54AE" w:rsidTr="00923D7D">
        <w:tc>
          <w:tcPr>
            <w:tcW w:w="4962" w:type="dxa"/>
          </w:tcPr>
          <w:p w:rsidR="00F55654" w:rsidRPr="009C54AE" w:rsidRDefault="00F556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55654" w:rsidRPr="009C54AE" w:rsidRDefault="00F556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11DD4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 w:rsidR="00E11DD4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F55654" w:rsidRPr="009C54AE" w:rsidRDefault="006A6256" w:rsidP="00460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F55654" w:rsidRPr="009C54AE" w:rsidTr="00923D7D">
        <w:tc>
          <w:tcPr>
            <w:tcW w:w="4962" w:type="dxa"/>
          </w:tcPr>
          <w:p w:rsidR="00F55654" w:rsidRPr="009C54AE" w:rsidRDefault="00F556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55654" w:rsidRPr="009C54AE" w:rsidRDefault="00F55654" w:rsidP="00460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11D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33D1D" w:rsidP="00F55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55654" w:rsidRPr="009C54AE" w:rsidTr="0071620A">
        <w:trPr>
          <w:trHeight w:val="397"/>
        </w:trPr>
        <w:tc>
          <w:tcPr>
            <w:tcW w:w="7513" w:type="dxa"/>
          </w:tcPr>
          <w:p w:rsidR="00F55654" w:rsidRPr="00F55654" w:rsidRDefault="00F55654" w:rsidP="003D31B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5565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 xml:space="preserve">Polityka społeczna czyli ujarzmienie chaosu socjalnego, </w:t>
            </w:r>
            <w:r w:rsidRPr="003272D5">
              <w:rPr>
                <w:rFonts w:ascii="Corbel" w:hAnsi="Corbel"/>
                <w:sz w:val="24"/>
                <w:szCs w:val="24"/>
              </w:rPr>
              <w:t>WSP TWP, Warszawa 2002.</w:t>
            </w:r>
          </w:p>
          <w:p w:rsidR="006A6256" w:rsidRPr="003272D5" w:rsidRDefault="006A6256" w:rsidP="003D31BB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Błeszyńska K.,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Niepełnosprawność a struktura identyfikacji społecznych</w:t>
            </w:r>
            <w:r w:rsidRPr="003272D5">
              <w:rPr>
                <w:rFonts w:ascii="Corbel" w:hAnsi="Corbel"/>
                <w:sz w:val="24"/>
                <w:szCs w:val="24"/>
              </w:rPr>
              <w:t>, Warszawa 2001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Golinowska S.,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 xml:space="preserve">Polityka społeczna państwa w gospodarce rynkowej, </w:t>
            </w:r>
            <w:r w:rsidRPr="003272D5">
              <w:rPr>
                <w:rFonts w:ascii="Corbel" w:hAnsi="Corbel"/>
                <w:sz w:val="24"/>
                <w:szCs w:val="24"/>
              </w:rPr>
              <w:t>PWN, Warszawa 1994.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Podolski K., </w:t>
            </w: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Turnowiecki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3272D5">
              <w:rPr>
                <w:rFonts w:ascii="Corbel" w:hAnsi="Corbel"/>
                <w:sz w:val="24"/>
                <w:szCs w:val="24"/>
              </w:rPr>
              <w:t>Gdańsk 1993.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3272D5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Skoczny-Szylko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M. PWN, Warszawa 2013.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i/>
                <w:sz w:val="24"/>
                <w:szCs w:val="24"/>
              </w:rPr>
              <w:t>Polityka społeczna. Teorie pojęcia problemy</w:t>
            </w:r>
            <w:r>
              <w:rPr>
                <w:rFonts w:ascii="Corbel" w:hAnsi="Corbel"/>
                <w:i/>
                <w:sz w:val="24"/>
                <w:szCs w:val="24"/>
              </w:rPr>
              <w:t>, p</w:t>
            </w:r>
            <w:r w:rsidRPr="003272D5">
              <w:rPr>
                <w:rFonts w:ascii="Corbel" w:hAnsi="Corbel"/>
                <w:sz w:val="24"/>
                <w:szCs w:val="24"/>
              </w:rPr>
              <w:t xml:space="preserve">od red. </w:t>
            </w: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Lavalette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Pratt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A., PWN, Warszawa 2010.</w:t>
            </w:r>
          </w:p>
          <w:p w:rsidR="00F55654" w:rsidRPr="006A6256" w:rsidRDefault="006A6256" w:rsidP="003D31BB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Żuraw H.,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Udział osób niepełnosprawnych w życiu społecznym</w:t>
            </w:r>
            <w:r w:rsidRPr="003272D5">
              <w:rPr>
                <w:rFonts w:ascii="Corbel" w:hAnsi="Corbel"/>
                <w:sz w:val="24"/>
                <w:szCs w:val="24"/>
              </w:rPr>
              <w:t>, Warszawa 2008</w:t>
            </w:r>
            <w:r w:rsidR="003D31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5654" w:rsidRPr="009C54AE" w:rsidTr="0071620A">
        <w:trPr>
          <w:trHeight w:val="397"/>
        </w:trPr>
        <w:tc>
          <w:tcPr>
            <w:tcW w:w="7513" w:type="dxa"/>
          </w:tcPr>
          <w:p w:rsidR="00F55654" w:rsidRPr="003272D5" w:rsidRDefault="00F55654" w:rsidP="003D31B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272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Pr="003272D5">
              <w:rPr>
                <w:rFonts w:ascii="Corbel" w:hAnsi="Corbel"/>
                <w:sz w:val="24"/>
                <w:szCs w:val="24"/>
              </w:rPr>
              <w:t xml:space="preserve">, Warszawa 2009; </w:t>
            </w:r>
          </w:p>
          <w:p w:rsidR="006A6256" w:rsidRPr="003272D5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Karwacki A., Kaszyński H. (red.),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Polityka aktywizacji w Polsce</w:t>
            </w:r>
            <w:r w:rsidRPr="003272D5">
              <w:rPr>
                <w:rFonts w:ascii="Corbel" w:hAnsi="Corbel"/>
                <w:sz w:val="24"/>
                <w:szCs w:val="24"/>
              </w:rPr>
              <w:t xml:space="preserve">, Toruń 2008; </w:t>
            </w:r>
          </w:p>
          <w:p w:rsidR="006A6256" w:rsidRPr="003272D5" w:rsidRDefault="006A6256" w:rsidP="003D31BB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M.,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 xml:space="preserve"> Rehabilitacja i edukacja osób z upośledzeniem umysłowym,</w:t>
            </w:r>
            <w:r w:rsidRPr="003272D5">
              <w:rPr>
                <w:rFonts w:ascii="Corbel" w:hAnsi="Corbel"/>
                <w:sz w:val="24"/>
                <w:szCs w:val="24"/>
              </w:rPr>
              <w:t xml:space="preserve"> Lublin 2006</w:t>
            </w:r>
          </w:p>
          <w:p w:rsidR="006A6256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Piątek K.,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Oblicza polityki społecznej. W kierunku autonomizacji polityki socjalnej</w:t>
            </w:r>
            <w:r w:rsidRPr="003272D5">
              <w:rPr>
                <w:rFonts w:ascii="Corbel" w:hAnsi="Corbel"/>
                <w:sz w:val="24"/>
                <w:szCs w:val="24"/>
              </w:rPr>
              <w:t xml:space="preserve">, Toruń 2012, </w:t>
            </w:r>
          </w:p>
          <w:p w:rsidR="006A6256" w:rsidRPr="006A6256" w:rsidRDefault="006A6256" w:rsidP="003D31BB">
            <w:pPr>
              <w:spacing w:after="0"/>
              <w:rPr>
                <w:rFonts w:ascii="Corbel" w:hAnsi="Corbel" w:cs="Tahoma"/>
                <w:sz w:val="24"/>
                <w:szCs w:val="24"/>
              </w:rPr>
            </w:pPr>
            <w:proofErr w:type="spellStart"/>
            <w:r w:rsidRPr="006A6256">
              <w:rPr>
                <w:rFonts w:ascii="Corbel" w:hAnsi="Corbel"/>
                <w:sz w:val="24"/>
                <w:szCs w:val="24"/>
              </w:rPr>
              <w:t>Rajkiewicz</w:t>
            </w:r>
            <w:proofErr w:type="spellEnd"/>
            <w:r w:rsidRPr="006A6256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6256">
              <w:rPr>
                <w:rFonts w:ascii="Corbel" w:hAnsi="Corbel" w:cs="Tahoma"/>
                <w:sz w:val="24"/>
                <w:szCs w:val="24"/>
              </w:rPr>
              <w:t xml:space="preserve"> </w:t>
            </w:r>
            <w:r w:rsidRPr="006A6256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Zagrożenia społeczne w Polsce, </w:t>
            </w:r>
            <w:r w:rsidRPr="006A6256">
              <w:rPr>
                <w:rFonts w:ascii="Corbel" w:hAnsi="Corbel" w:cs="Tahoma"/>
                <w:iCs/>
                <w:sz w:val="24"/>
                <w:szCs w:val="24"/>
              </w:rPr>
              <w:t xml:space="preserve">Warszawa </w:t>
            </w:r>
            <w:r w:rsidRPr="006A6256">
              <w:rPr>
                <w:rFonts w:ascii="Corbel" w:hAnsi="Corbel" w:cs="Tahoma"/>
                <w:sz w:val="24"/>
                <w:szCs w:val="24"/>
              </w:rPr>
              <w:t>1986.</w:t>
            </w:r>
          </w:p>
          <w:p w:rsidR="006A6256" w:rsidRPr="006A6256" w:rsidRDefault="006A6256" w:rsidP="003D31BB">
            <w:pPr>
              <w:spacing w:after="0"/>
              <w:rPr>
                <w:rFonts w:ascii="Corbel" w:hAnsi="Corbel" w:cs="Tahoma"/>
                <w:sz w:val="24"/>
                <w:szCs w:val="24"/>
              </w:rPr>
            </w:pPr>
            <w:proofErr w:type="spellStart"/>
            <w:r w:rsidRPr="006A6256">
              <w:rPr>
                <w:rFonts w:ascii="Corbel" w:hAnsi="Corbel"/>
                <w:sz w:val="24"/>
                <w:szCs w:val="24"/>
              </w:rPr>
              <w:t>Rajkiewicz</w:t>
            </w:r>
            <w:proofErr w:type="spellEnd"/>
            <w:r w:rsidRPr="006A6256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6256">
              <w:rPr>
                <w:rFonts w:ascii="Corbel" w:hAnsi="Corbel" w:cs="Tahoma"/>
                <w:i/>
                <w:iCs/>
                <w:sz w:val="24"/>
                <w:szCs w:val="24"/>
              </w:rPr>
              <w:t>Społeczeństwo polskie po roku 1989... Zagadnienia polityki społecznej</w:t>
            </w:r>
            <w:r w:rsidRPr="006A6256">
              <w:rPr>
                <w:rFonts w:ascii="Corbel" w:hAnsi="Corbel" w:cs="Tahoma"/>
                <w:sz w:val="24"/>
                <w:szCs w:val="24"/>
              </w:rPr>
              <w:t>, Warszawa 1994.</w:t>
            </w:r>
          </w:p>
          <w:p w:rsidR="006A6256" w:rsidRPr="006A6256" w:rsidRDefault="006A6256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6256">
              <w:rPr>
                <w:rFonts w:ascii="Corbel" w:hAnsi="Corbel"/>
                <w:sz w:val="24"/>
                <w:szCs w:val="24"/>
              </w:rPr>
              <w:t>Rajkiewicz</w:t>
            </w:r>
            <w:proofErr w:type="spellEnd"/>
            <w:r w:rsidRPr="006A6256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6256">
              <w:rPr>
                <w:rFonts w:ascii="Corbel" w:hAnsi="Corbel" w:cs="Tahoma"/>
                <w:i/>
                <w:iCs/>
                <w:sz w:val="24"/>
                <w:szCs w:val="24"/>
              </w:rPr>
              <w:t>Zewnętrzne migracje zarobkowe we współczesnej Polsce</w:t>
            </w:r>
            <w:r w:rsidRPr="006A6256">
              <w:rPr>
                <w:rFonts w:ascii="Corbel" w:hAnsi="Corbel" w:cs="Tahoma"/>
                <w:sz w:val="24"/>
                <w:szCs w:val="24"/>
              </w:rPr>
              <w:t>, Warszawa 2000.</w:t>
            </w:r>
          </w:p>
          <w:p w:rsidR="00F55654" w:rsidRPr="003272D5" w:rsidRDefault="00F55654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-Kowalczyk B.,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Polityka społeczna gmin i powiatów</w:t>
            </w:r>
            <w:r w:rsidRPr="003272D5">
              <w:rPr>
                <w:rFonts w:ascii="Corbel" w:hAnsi="Corbel"/>
                <w:sz w:val="24"/>
                <w:szCs w:val="24"/>
              </w:rPr>
              <w:t>, Warszawa 2011;</w:t>
            </w:r>
          </w:p>
          <w:p w:rsidR="00F55654" w:rsidRPr="003272D5" w:rsidRDefault="00F55654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72D5">
              <w:rPr>
                <w:rFonts w:ascii="Corbel" w:hAnsi="Corbel"/>
                <w:sz w:val="24"/>
                <w:szCs w:val="24"/>
              </w:rPr>
              <w:t xml:space="preserve">Rymsza M.,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>Aktywizacja w polityce społecznej</w:t>
            </w:r>
            <w:r w:rsidRPr="003272D5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F55654" w:rsidRPr="003272D5" w:rsidRDefault="00F55654" w:rsidP="003D31BB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72D5">
              <w:rPr>
                <w:rFonts w:ascii="Corbel" w:hAnsi="Corbel"/>
                <w:sz w:val="24"/>
                <w:szCs w:val="24"/>
              </w:rPr>
              <w:t>Skoczny-Szylko</w:t>
            </w:r>
            <w:proofErr w:type="spellEnd"/>
            <w:r w:rsidRPr="003272D5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272D5">
              <w:rPr>
                <w:rFonts w:ascii="Corbel" w:hAnsi="Corbel"/>
                <w:i/>
                <w:sz w:val="24"/>
                <w:szCs w:val="24"/>
              </w:rPr>
              <w:t xml:space="preserve">Polityka społeczna wobec bezrobocia w Trzeciej Rzeczypospolitej, </w:t>
            </w:r>
            <w:r w:rsidRPr="003272D5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F55654" w:rsidRPr="003272D5" w:rsidRDefault="00F55654" w:rsidP="003D31B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D503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B48" w:rsidRDefault="002A7B48" w:rsidP="00C16ABF">
      <w:pPr>
        <w:spacing w:after="0" w:line="240" w:lineRule="auto"/>
      </w:pPr>
      <w:r>
        <w:separator/>
      </w:r>
    </w:p>
  </w:endnote>
  <w:endnote w:type="continuationSeparator" w:id="0">
    <w:p w:rsidR="002A7B48" w:rsidRDefault="002A7B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B48" w:rsidRDefault="002A7B48" w:rsidP="00C16ABF">
      <w:pPr>
        <w:spacing w:after="0" w:line="240" w:lineRule="auto"/>
      </w:pPr>
      <w:r>
        <w:separator/>
      </w:r>
    </w:p>
  </w:footnote>
  <w:footnote w:type="continuationSeparator" w:id="0">
    <w:p w:rsidR="002A7B48" w:rsidRDefault="002A7B48" w:rsidP="00C16ABF">
      <w:pPr>
        <w:spacing w:after="0" w:line="240" w:lineRule="auto"/>
      </w:pPr>
      <w:r>
        <w:continuationSeparator/>
      </w:r>
    </w:p>
  </w:footnote>
  <w:footnote w:id="1">
    <w:p w:rsidR="00E305C0" w:rsidRDefault="00E305C0" w:rsidP="00E305C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2006B"/>
    <w:multiLevelType w:val="hybridMultilevel"/>
    <w:tmpl w:val="A3626106"/>
    <w:lvl w:ilvl="0" w:tplc="8A566F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F0D"/>
    <w:rsid w:val="00022ECE"/>
    <w:rsid w:val="00031DCD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6C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1AF1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6DA"/>
    <w:rsid w:val="0024028F"/>
    <w:rsid w:val="00244ABC"/>
    <w:rsid w:val="00276C07"/>
    <w:rsid w:val="00281FF2"/>
    <w:rsid w:val="002857DE"/>
    <w:rsid w:val="00291567"/>
    <w:rsid w:val="002A22BF"/>
    <w:rsid w:val="002A2389"/>
    <w:rsid w:val="002A3569"/>
    <w:rsid w:val="002A671D"/>
    <w:rsid w:val="002A7B4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262"/>
    <w:rsid w:val="003272D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1BB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4D89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09AC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E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5BEE"/>
    <w:rsid w:val="00696477"/>
    <w:rsid w:val="006A6256"/>
    <w:rsid w:val="006B6B58"/>
    <w:rsid w:val="006C54AB"/>
    <w:rsid w:val="006D050F"/>
    <w:rsid w:val="006D6139"/>
    <w:rsid w:val="006E0391"/>
    <w:rsid w:val="006E5D65"/>
    <w:rsid w:val="006F1282"/>
    <w:rsid w:val="006F1FBC"/>
    <w:rsid w:val="006F31E2"/>
    <w:rsid w:val="00703947"/>
    <w:rsid w:val="00706544"/>
    <w:rsid w:val="007072BA"/>
    <w:rsid w:val="007112F5"/>
    <w:rsid w:val="0071620A"/>
    <w:rsid w:val="00724677"/>
    <w:rsid w:val="00725459"/>
    <w:rsid w:val="007327BD"/>
    <w:rsid w:val="00733D1D"/>
    <w:rsid w:val="00734608"/>
    <w:rsid w:val="00740EF1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205E7"/>
    <w:rsid w:val="00823530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D6"/>
    <w:rsid w:val="00916188"/>
    <w:rsid w:val="00923D7D"/>
    <w:rsid w:val="00934114"/>
    <w:rsid w:val="00945B08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D2584"/>
    <w:rsid w:val="009D5032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37B04"/>
    <w:rsid w:val="00A43BF6"/>
    <w:rsid w:val="00A46E0E"/>
    <w:rsid w:val="00A53FA5"/>
    <w:rsid w:val="00A54817"/>
    <w:rsid w:val="00A601C8"/>
    <w:rsid w:val="00A60799"/>
    <w:rsid w:val="00A7732B"/>
    <w:rsid w:val="00A84C85"/>
    <w:rsid w:val="00A97220"/>
    <w:rsid w:val="00A97DE1"/>
    <w:rsid w:val="00AB053C"/>
    <w:rsid w:val="00AB1691"/>
    <w:rsid w:val="00AC3592"/>
    <w:rsid w:val="00AC7E22"/>
    <w:rsid w:val="00AD1146"/>
    <w:rsid w:val="00AD27D3"/>
    <w:rsid w:val="00AD591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51C"/>
    <w:rsid w:val="00B31B59"/>
    <w:rsid w:val="00B40477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C70ED"/>
    <w:rsid w:val="00BD3869"/>
    <w:rsid w:val="00BD66E9"/>
    <w:rsid w:val="00BD6FF4"/>
    <w:rsid w:val="00BE6880"/>
    <w:rsid w:val="00BF2C41"/>
    <w:rsid w:val="00C058B4"/>
    <w:rsid w:val="00C05F44"/>
    <w:rsid w:val="00C11C81"/>
    <w:rsid w:val="00C131B5"/>
    <w:rsid w:val="00C16ABF"/>
    <w:rsid w:val="00C170AE"/>
    <w:rsid w:val="00C26CB7"/>
    <w:rsid w:val="00C32078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360F"/>
    <w:rsid w:val="00DE09C0"/>
    <w:rsid w:val="00DE4A14"/>
    <w:rsid w:val="00DF320D"/>
    <w:rsid w:val="00DF71C8"/>
    <w:rsid w:val="00E11DD4"/>
    <w:rsid w:val="00E129B8"/>
    <w:rsid w:val="00E21E7D"/>
    <w:rsid w:val="00E22FBC"/>
    <w:rsid w:val="00E24BF5"/>
    <w:rsid w:val="00E25338"/>
    <w:rsid w:val="00E305C0"/>
    <w:rsid w:val="00E51E44"/>
    <w:rsid w:val="00E63348"/>
    <w:rsid w:val="00E70A44"/>
    <w:rsid w:val="00E77E88"/>
    <w:rsid w:val="00E8107D"/>
    <w:rsid w:val="00E960BB"/>
    <w:rsid w:val="00E97DC8"/>
    <w:rsid w:val="00EA2074"/>
    <w:rsid w:val="00EA4832"/>
    <w:rsid w:val="00EA4E9D"/>
    <w:rsid w:val="00EB6F61"/>
    <w:rsid w:val="00EC0913"/>
    <w:rsid w:val="00EC4899"/>
    <w:rsid w:val="00ED03AB"/>
    <w:rsid w:val="00ED32D2"/>
    <w:rsid w:val="00EE32DE"/>
    <w:rsid w:val="00EE5457"/>
    <w:rsid w:val="00EF1B6A"/>
    <w:rsid w:val="00F070AB"/>
    <w:rsid w:val="00F17567"/>
    <w:rsid w:val="00F27A7B"/>
    <w:rsid w:val="00F40FFE"/>
    <w:rsid w:val="00F526AF"/>
    <w:rsid w:val="00F55654"/>
    <w:rsid w:val="00F617C3"/>
    <w:rsid w:val="00F667D4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E1FD0-C0D7-4317-A260-72D2B61C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70A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70A44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A3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4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67B67-8CC5-41B3-83F7-0025F86B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1258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2021-01-11T14:51:00Z</dcterms:created>
  <dcterms:modified xsi:type="dcterms:W3CDTF">2022-02-23T13:30:00Z</dcterms:modified>
</cp:coreProperties>
</file>